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34" w:rsidRDefault="00B43675" w:rsidP="00B43675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</w:t>
      </w:r>
      <w:r w:rsidRPr="00B43675">
        <w:rPr>
          <w:sz w:val="36"/>
          <w:szCs w:val="36"/>
          <w:lang w:val="bg-BG"/>
        </w:rPr>
        <w:t xml:space="preserve">      ОТЧЕТ ЗА ДЕЙНОСТТА НА  ЧИТАЛИЩЕТО</w:t>
      </w:r>
      <w:r>
        <w:rPr>
          <w:sz w:val="36"/>
          <w:szCs w:val="36"/>
          <w:lang w:val="bg-BG"/>
        </w:rPr>
        <w:t xml:space="preserve"> И ЗА                      </w:t>
      </w:r>
    </w:p>
    <w:p w:rsidR="00B43675" w:rsidRDefault="00B43675" w:rsidP="00B43675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ИЗРАЗХОДВАНИТЕ ОТ БЮДЖЕТА СРЕДСТВА</w:t>
      </w:r>
    </w:p>
    <w:p w:rsidR="00B43675" w:rsidRPr="00B43675" w:rsidRDefault="00B43675" w:rsidP="00B43675">
      <w:pPr>
        <w:spacing w:after="0"/>
        <w:rPr>
          <w:sz w:val="36"/>
          <w:szCs w:val="36"/>
          <w:lang w:val="bg-BG"/>
        </w:rPr>
      </w:pPr>
    </w:p>
    <w:p w:rsidR="00B43675" w:rsidRDefault="00B43675" w:rsidP="00B43675">
      <w:pPr>
        <w:spacing w:after="0"/>
        <w:rPr>
          <w:sz w:val="36"/>
          <w:szCs w:val="36"/>
          <w:lang w:val="bg-BG"/>
        </w:rPr>
      </w:pPr>
      <w:r w:rsidRPr="00B43675">
        <w:rPr>
          <w:sz w:val="36"/>
          <w:szCs w:val="36"/>
          <w:lang w:val="bg-BG"/>
        </w:rPr>
        <w:t xml:space="preserve">    Читалището е най- многостранна институция в областта </w:t>
      </w:r>
      <w:r>
        <w:rPr>
          <w:sz w:val="36"/>
          <w:szCs w:val="36"/>
          <w:lang w:val="bg-BG"/>
        </w:rPr>
        <w:t xml:space="preserve">на </w:t>
      </w:r>
    </w:p>
    <w:p w:rsidR="00B43675" w:rsidRDefault="008C564B" w:rsidP="00B43675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</w:t>
      </w:r>
      <w:r w:rsidR="00B43675">
        <w:rPr>
          <w:sz w:val="36"/>
          <w:szCs w:val="36"/>
          <w:lang w:val="bg-BG"/>
        </w:rPr>
        <w:t xml:space="preserve">ултурата. Какво ли не може да намери човек </w:t>
      </w:r>
      <w:r>
        <w:rPr>
          <w:sz w:val="36"/>
          <w:szCs w:val="36"/>
          <w:lang w:val="bg-BG"/>
        </w:rPr>
        <w:t>тук</w:t>
      </w:r>
      <w:r w:rsidR="00B43675">
        <w:rPr>
          <w:sz w:val="36"/>
          <w:szCs w:val="36"/>
          <w:lang w:val="bg-BG"/>
        </w:rPr>
        <w:t xml:space="preserve"> за</w:t>
      </w:r>
      <w:r w:rsidR="00B43675" w:rsidRPr="00B43675">
        <w:rPr>
          <w:sz w:val="36"/>
          <w:szCs w:val="36"/>
          <w:lang w:val="bg-BG"/>
        </w:rPr>
        <w:t xml:space="preserve"> </w:t>
      </w:r>
      <w:r w:rsidR="00B43675">
        <w:rPr>
          <w:sz w:val="36"/>
          <w:szCs w:val="36"/>
          <w:lang w:val="bg-BG"/>
        </w:rPr>
        <w:t>да задо</w:t>
      </w:r>
      <w:r>
        <w:rPr>
          <w:sz w:val="36"/>
          <w:szCs w:val="36"/>
          <w:lang w:val="bg-BG"/>
        </w:rPr>
        <w:t xml:space="preserve">- </w:t>
      </w:r>
      <w:r w:rsidR="00B43675">
        <w:rPr>
          <w:sz w:val="36"/>
          <w:szCs w:val="36"/>
          <w:lang w:val="bg-BG"/>
        </w:rPr>
        <w:t>воли всякакъв вид интерес – пеене, танци, книги, литератур</w:t>
      </w:r>
      <w:r>
        <w:rPr>
          <w:sz w:val="36"/>
          <w:szCs w:val="36"/>
          <w:lang w:val="bg-BG"/>
        </w:rPr>
        <w:t xml:space="preserve">- </w:t>
      </w:r>
      <w:r w:rsidR="00B43675">
        <w:rPr>
          <w:sz w:val="36"/>
          <w:szCs w:val="36"/>
          <w:lang w:val="bg-BG"/>
        </w:rPr>
        <w:t>ни</w:t>
      </w:r>
      <w:r w:rsidR="003A141D">
        <w:rPr>
          <w:sz w:val="36"/>
          <w:szCs w:val="36"/>
          <w:lang w:val="bg-BG"/>
        </w:rPr>
        <w:t xml:space="preserve"> занимания, изкуство и др.</w:t>
      </w:r>
    </w:p>
    <w:p w:rsidR="003A141D" w:rsidRDefault="003A141D" w:rsidP="00B43675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Относно посетителите-читалището е безспорен универсал. </w:t>
      </w:r>
    </w:p>
    <w:p w:rsidR="003A141D" w:rsidRDefault="003A141D" w:rsidP="00B43675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То се посещава от възрастни, млади и деца. Реализирането на читалището, като духовен център, не става от само себе си, без инициативно и компетентно ръководство, което усе- ща пулса на духовните интереси на населението и особено на младите, и без активни усилия за създаване на привлека- телни условия за привличане на хората в най- различни направления на дейността на читалището.</w:t>
      </w:r>
    </w:p>
    <w:p w:rsidR="00B43675" w:rsidRDefault="008C564B" w:rsidP="008C564B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Дейността е насочена за постигане на следните цели и задачи: Развитие и обогатяване на културния живот, социал- ната и образователната дейност; запазване на обичаите и традициите на населението; създаване на условия за разви -тието и изявата на творческите способности на младото поколение, осигуряване на достъп до информация.</w:t>
      </w:r>
    </w:p>
    <w:p w:rsidR="00D76F5C" w:rsidRDefault="00D76F5C" w:rsidP="008C564B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През изминалата година приходите в читалището са в раз-</w:t>
      </w:r>
    </w:p>
    <w:p w:rsidR="00D76F5C" w:rsidRDefault="00D76F5C" w:rsidP="008C564B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мер на 137 050 лв. Те се разпределят както следва:</w:t>
      </w:r>
    </w:p>
    <w:p w:rsidR="00D76F5C" w:rsidRDefault="00D76F5C" w:rsidP="00D76F5C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Субсидия от държавния бюджет-94 900 лв.</w:t>
      </w:r>
    </w:p>
    <w:p w:rsidR="00D76F5C" w:rsidRDefault="00D76F5C" w:rsidP="00D76F5C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Дофинансиране от общинския бюджет – 20 000 лв.</w:t>
      </w:r>
    </w:p>
    <w:p w:rsidR="00D76F5C" w:rsidRPr="00B0685E" w:rsidRDefault="00B0685E" w:rsidP="00B0685E">
      <w:pPr>
        <w:pStyle w:val="ListParagraph"/>
        <w:numPr>
          <w:ilvl w:val="0"/>
          <w:numId w:val="6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2 -</w:t>
      </w:r>
    </w:p>
    <w:p w:rsidR="00D76F5C" w:rsidRDefault="00D76F5C" w:rsidP="00CC191D">
      <w:pPr>
        <w:pStyle w:val="ListParagraph"/>
        <w:numPr>
          <w:ilvl w:val="0"/>
          <w:numId w:val="1"/>
        </w:numPr>
        <w:spacing w:after="0"/>
        <w:ind w:left="60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Приходи от проект „Българските библиотеки- съвре- менни центрове за  четене и информираност“ – 1</w:t>
      </w:r>
      <w:r w:rsidR="00514A19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>080 лв.</w:t>
      </w:r>
      <w:r w:rsidR="00CC191D">
        <w:rPr>
          <w:sz w:val="36"/>
          <w:szCs w:val="36"/>
          <w:lang w:val="bg-BG"/>
        </w:rPr>
        <w:t xml:space="preserve">                           </w:t>
      </w:r>
    </w:p>
    <w:p w:rsidR="00CC191D" w:rsidRDefault="00CC191D" w:rsidP="00CC191D">
      <w:pPr>
        <w:pStyle w:val="ListParagraph"/>
        <w:numPr>
          <w:ilvl w:val="0"/>
          <w:numId w:val="1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Други приходи- 21 070 лв. В т.ч.</w:t>
      </w:r>
    </w:p>
    <w:p w:rsidR="00CC191D" w:rsidRDefault="00CC191D" w:rsidP="00CC191D">
      <w:pPr>
        <w:pStyle w:val="ListParagraph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такси художествено-творческа дейност – 16 885 лв.</w:t>
      </w:r>
    </w:p>
    <w:p w:rsidR="00CC191D" w:rsidRDefault="00CC191D" w:rsidP="00CC191D">
      <w:pPr>
        <w:pStyle w:val="ListParagraph"/>
        <w:numPr>
          <w:ilvl w:val="0"/>
          <w:numId w:val="2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такси от библиотеката – 1 317 лв.</w:t>
      </w:r>
    </w:p>
    <w:p w:rsidR="00940691" w:rsidRDefault="00CC191D" w:rsidP="00940691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такси за участие във фестивали: Национален фести</w:t>
      </w:r>
      <w:r w:rsidR="00940691">
        <w:rPr>
          <w:sz w:val="36"/>
          <w:szCs w:val="36"/>
          <w:lang w:val="bg-BG"/>
        </w:rPr>
        <w:t>-</w:t>
      </w:r>
    </w:p>
    <w:p w:rsidR="00940691" w:rsidRDefault="00940691" w:rsidP="00940691">
      <w:pPr>
        <w:spacing w:after="0"/>
        <w:ind w:left="720"/>
        <w:rPr>
          <w:sz w:val="36"/>
          <w:szCs w:val="36"/>
          <w:lang w:val="bg-BG"/>
        </w:rPr>
      </w:pPr>
      <w:r w:rsidRPr="00940691">
        <w:rPr>
          <w:sz w:val="36"/>
          <w:szCs w:val="36"/>
          <w:lang w:val="bg-BG"/>
        </w:rPr>
        <w:t>в</w:t>
      </w:r>
      <w:r w:rsidR="00CC191D" w:rsidRPr="00940691">
        <w:rPr>
          <w:sz w:val="36"/>
          <w:szCs w:val="36"/>
          <w:lang w:val="bg-BG"/>
        </w:rPr>
        <w:t>ал на старата градска песен „Красив роман е любовта</w:t>
      </w:r>
      <w:r>
        <w:rPr>
          <w:sz w:val="36"/>
          <w:szCs w:val="36"/>
          <w:lang w:val="bg-BG"/>
        </w:rPr>
        <w:t>“ и Международен детски фестивал „Созополска панора- ма“- 2 260 лв.</w:t>
      </w:r>
    </w:p>
    <w:p w:rsidR="00940691" w:rsidRDefault="00940691" w:rsidP="00940691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Други приходи- 608 лв</w:t>
      </w:r>
    </w:p>
    <w:p w:rsidR="00CC191D" w:rsidRDefault="00940691" w:rsidP="00CC191D">
      <w:pPr>
        <w:spacing w:after="0"/>
        <w:ind w:left="24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Разходите са в размер на 133 703 лв.</w:t>
      </w:r>
    </w:p>
    <w:p w:rsidR="00940691" w:rsidRDefault="00940691" w:rsidP="00940691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За работни заплати са изплатени – 69 648 лв.</w:t>
      </w:r>
    </w:p>
    <w:p w:rsidR="00940691" w:rsidRDefault="00940691" w:rsidP="00940691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За осигурителни вноски са изразходени- 13 353 лв.</w:t>
      </w:r>
    </w:p>
    <w:p w:rsidR="00940691" w:rsidRDefault="00940691" w:rsidP="00940691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на персонала- 13 225 лв.</w:t>
      </w:r>
    </w:p>
    <w:p w:rsidR="00940691" w:rsidRDefault="00940691" w:rsidP="00940691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за граждански договори- 128 лв.</w:t>
      </w:r>
    </w:p>
    <w:p w:rsidR="00940691" w:rsidRDefault="00940691" w:rsidP="00940691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За издръжка са изразходени- 15 001 лв.</w:t>
      </w:r>
    </w:p>
    <w:p w:rsidR="00940691" w:rsidRDefault="00940691" w:rsidP="00940691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канцеларски материали- 745 лв.</w:t>
      </w:r>
    </w:p>
    <w:p w:rsidR="00940691" w:rsidRDefault="00940691" w:rsidP="00940691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материали за текущ ремонт</w:t>
      </w:r>
      <w:r w:rsidR="00394495">
        <w:rPr>
          <w:sz w:val="36"/>
          <w:szCs w:val="36"/>
          <w:lang w:val="bg-BG"/>
        </w:rPr>
        <w:t>- 105 лв.</w:t>
      </w:r>
    </w:p>
    <w:p w:rsidR="00394495" w:rsidRDefault="00394495" w:rsidP="00940691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други материали -3 557 лв. в т. ч. компютър и ксерокс</w:t>
      </w:r>
    </w:p>
    <w:p w:rsidR="00394495" w:rsidRDefault="00394495" w:rsidP="00940691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телефонни услуги- 843 лв.</w:t>
      </w:r>
    </w:p>
    <w:p w:rsidR="00394495" w:rsidRDefault="00DF581F" w:rsidP="00940691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у</w:t>
      </w:r>
      <w:r w:rsidR="00394495">
        <w:rPr>
          <w:sz w:val="36"/>
          <w:szCs w:val="36"/>
          <w:lang w:val="bg-BG"/>
        </w:rPr>
        <w:t>слуги за текущ ремонт- 876 лв. в т. ч ремонт на кли -матик колона</w:t>
      </w:r>
      <w:r w:rsidR="00475A81">
        <w:rPr>
          <w:sz w:val="36"/>
          <w:szCs w:val="36"/>
          <w:lang w:val="bg-BG"/>
        </w:rPr>
        <w:t>, ремонт на два климатика в админи- стративни помещения и др.</w:t>
      </w:r>
    </w:p>
    <w:p w:rsidR="00DF581F" w:rsidRDefault="00DF581F" w:rsidP="00DF581F">
      <w:pPr>
        <w:spacing w:after="0"/>
        <w:rPr>
          <w:sz w:val="36"/>
          <w:szCs w:val="36"/>
          <w:lang w:val="bg-BG"/>
        </w:rPr>
      </w:pPr>
    </w:p>
    <w:p w:rsidR="00DF581F" w:rsidRPr="00B0685E" w:rsidRDefault="00B0685E" w:rsidP="00B0685E">
      <w:pPr>
        <w:spacing w:after="0"/>
        <w:ind w:left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                                     -3-</w:t>
      </w:r>
    </w:p>
    <w:p w:rsidR="00DF581F" w:rsidRDefault="00DF581F" w:rsidP="00DF581F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абонамент и поддръжка на библиотечни софтуерни продукти- 816 лв.</w:t>
      </w:r>
    </w:p>
    <w:p w:rsidR="00DF581F" w:rsidRDefault="00DF581F" w:rsidP="00DF581F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поддръжка на програмни продукти „Терез“ и „Торна- до“- 714 лв.</w:t>
      </w:r>
    </w:p>
    <w:p w:rsidR="00DF581F" w:rsidRDefault="00DF581F" w:rsidP="00940691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 w:rsidRPr="00CD3C69">
        <w:rPr>
          <w:sz w:val="36"/>
          <w:szCs w:val="36"/>
          <w:lang w:val="bg-BG"/>
        </w:rPr>
        <w:t>безопасни условия на труд и профилактични меди- цински прегледи</w:t>
      </w:r>
      <w:r w:rsidR="00CD3C69">
        <w:rPr>
          <w:sz w:val="36"/>
          <w:szCs w:val="36"/>
        </w:rPr>
        <w:t xml:space="preserve">- 893 </w:t>
      </w:r>
      <w:r w:rsidR="00CD3C69">
        <w:rPr>
          <w:sz w:val="36"/>
          <w:szCs w:val="36"/>
          <w:lang w:val="bg-BG"/>
        </w:rPr>
        <w:t>лв.</w:t>
      </w:r>
    </w:p>
    <w:p w:rsidR="00CD3C69" w:rsidRDefault="00CD3C69" w:rsidP="00940691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изплатени суми по граждански договори- 1430</w:t>
      </w:r>
      <w:r w:rsidR="003769EC">
        <w:rPr>
          <w:sz w:val="36"/>
          <w:szCs w:val="36"/>
          <w:lang w:val="bg-BG"/>
        </w:rPr>
        <w:t xml:space="preserve"> лв.</w:t>
      </w:r>
    </w:p>
    <w:p w:rsidR="003769EC" w:rsidRDefault="003769EC" w:rsidP="003769EC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други външни услуги- 1495 /в т. ч. интернет услуги/</w:t>
      </w:r>
    </w:p>
    <w:p w:rsidR="003769EC" w:rsidRPr="00940691" w:rsidRDefault="003769EC" w:rsidP="003769EC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служебни командировки- 144 лв.</w:t>
      </w:r>
    </w:p>
    <w:p w:rsidR="003769EC" w:rsidRDefault="003769EC" w:rsidP="00940691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работно облекло- 2800 лв.</w:t>
      </w:r>
    </w:p>
    <w:p w:rsidR="003769EC" w:rsidRDefault="003769EC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банкови такси- 424 лв.</w:t>
      </w:r>
    </w:p>
    <w:p w:rsidR="003769EC" w:rsidRDefault="003769EC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други разходи- 159 лв.</w:t>
      </w:r>
    </w:p>
    <w:p w:rsidR="003769EC" w:rsidRDefault="003769EC" w:rsidP="003769EC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Разходи за данък по ЗКПО- 158 лв.</w:t>
      </w:r>
    </w:p>
    <w:p w:rsidR="003769EC" w:rsidRDefault="003769EC" w:rsidP="003769EC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Разходи за библиотеката:</w:t>
      </w:r>
    </w:p>
    <w:p w:rsidR="003769EC" w:rsidRPr="003769EC" w:rsidRDefault="003769EC" w:rsidP="003769EC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</w:t>
      </w:r>
      <w:r w:rsidRPr="003769EC">
        <w:rPr>
          <w:sz w:val="36"/>
          <w:szCs w:val="36"/>
          <w:lang w:val="bg-BG"/>
        </w:rPr>
        <w:t>а книги са изразходени -2</w:t>
      </w:r>
      <w:r w:rsidR="00C414CB">
        <w:rPr>
          <w:sz w:val="36"/>
          <w:szCs w:val="36"/>
          <w:lang w:val="bg-BG"/>
        </w:rPr>
        <w:t xml:space="preserve"> </w:t>
      </w:r>
      <w:r w:rsidRPr="003769EC">
        <w:rPr>
          <w:sz w:val="36"/>
          <w:szCs w:val="36"/>
          <w:lang w:val="bg-BG"/>
        </w:rPr>
        <w:t>410 лв. , от които 1</w:t>
      </w:r>
      <w:r w:rsidR="00C414CB">
        <w:rPr>
          <w:sz w:val="36"/>
          <w:szCs w:val="36"/>
          <w:lang w:val="bg-BG"/>
        </w:rPr>
        <w:t xml:space="preserve"> </w:t>
      </w:r>
      <w:r w:rsidRPr="003769EC">
        <w:rPr>
          <w:sz w:val="36"/>
          <w:szCs w:val="36"/>
          <w:lang w:val="bg-BG"/>
        </w:rPr>
        <w:t xml:space="preserve">080 лв. </w:t>
      </w:r>
      <w:r>
        <w:rPr>
          <w:sz w:val="36"/>
          <w:szCs w:val="36"/>
          <w:lang w:val="bg-BG"/>
        </w:rPr>
        <w:t>с</w:t>
      </w:r>
      <w:r w:rsidRPr="003769EC">
        <w:rPr>
          <w:sz w:val="36"/>
          <w:szCs w:val="36"/>
          <w:lang w:val="bg-BG"/>
        </w:rPr>
        <w:t>а по проект</w:t>
      </w:r>
    </w:p>
    <w:p w:rsidR="00217548" w:rsidRDefault="003769EC" w:rsidP="00217548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за а</w:t>
      </w:r>
      <w:r w:rsidRPr="003769EC">
        <w:rPr>
          <w:sz w:val="36"/>
          <w:szCs w:val="36"/>
          <w:lang w:val="bg-BG"/>
        </w:rPr>
        <w:t>бонамент</w:t>
      </w:r>
      <w:r>
        <w:rPr>
          <w:sz w:val="36"/>
          <w:szCs w:val="36"/>
          <w:lang w:val="bg-BG"/>
        </w:rPr>
        <w:t xml:space="preserve"> на вестници и списания</w:t>
      </w:r>
      <w:r w:rsidR="00217548">
        <w:rPr>
          <w:sz w:val="36"/>
          <w:szCs w:val="36"/>
          <w:lang w:val="bg-BG"/>
        </w:rPr>
        <w:t xml:space="preserve"> -246 лв.</w:t>
      </w:r>
    </w:p>
    <w:p w:rsidR="00217548" w:rsidRDefault="00217548" w:rsidP="00217548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Разходи за културно- просветна дейност- 3</w:t>
      </w:r>
      <w:r w:rsidR="00C414CB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>927 лв. в т. ч. са разходите за Международния детски фестивал „ Со- зополска панорама“ и Националния фестивал за стара градска песен „Красив роман е любовта“</w:t>
      </w:r>
    </w:p>
    <w:p w:rsidR="00F01FED" w:rsidRPr="00F01FED" w:rsidRDefault="00F01FED" w:rsidP="00F01FED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bg-BG"/>
        </w:rPr>
      </w:pPr>
      <w:r w:rsidRPr="00F01FED">
        <w:rPr>
          <w:sz w:val="36"/>
          <w:szCs w:val="36"/>
          <w:lang w:val="bg-BG"/>
        </w:rPr>
        <w:t>Разходи за художествено- творческа дейност</w:t>
      </w:r>
      <w:r>
        <w:rPr>
          <w:sz w:val="36"/>
          <w:szCs w:val="36"/>
          <w:lang w:val="bg-BG"/>
        </w:rPr>
        <w:t>- 28 960 лв. в т. ч.:</w:t>
      </w:r>
    </w:p>
    <w:p w:rsidR="00F01FED" w:rsidRDefault="00F01FED" w:rsidP="00F01FED">
      <w:pPr>
        <w:spacing w:after="0"/>
        <w:ind w:left="240"/>
        <w:rPr>
          <w:sz w:val="36"/>
          <w:szCs w:val="36"/>
          <w:lang w:val="bg-BG"/>
        </w:rPr>
      </w:pPr>
    </w:p>
    <w:p w:rsidR="00B0685E" w:rsidRPr="00B0685E" w:rsidRDefault="00B0685E" w:rsidP="00B0685E">
      <w:pPr>
        <w:pStyle w:val="ListParagraph"/>
        <w:spacing w:after="0"/>
        <w:ind w:left="108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                                -4-</w:t>
      </w:r>
    </w:p>
    <w:p w:rsidR="00217548" w:rsidRPr="00F01FED" w:rsidRDefault="00F01FED" w:rsidP="00217548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и</w:t>
      </w:r>
      <w:r w:rsidR="00217548" w:rsidRPr="00F01FED">
        <w:rPr>
          <w:sz w:val="36"/>
          <w:szCs w:val="36"/>
          <w:lang w:val="bg-BG"/>
        </w:rPr>
        <w:t>зплатени суми по граждански договори на ръко- водители на курсове, школи и състави- 22 271 лв.</w:t>
      </w:r>
    </w:p>
    <w:p w:rsidR="00217548" w:rsidRDefault="00F01FED" w:rsidP="00217548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о</w:t>
      </w:r>
      <w:r w:rsidR="00217548">
        <w:rPr>
          <w:sz w:val="36"/>
          <w:szCs w:val="36"/>
          <w:lang w:val="bg-BG"/>
        </w:rPr>
        <w:t>сигурителни вноски за ръководителите на школи и състави- 1 953 лв.</w:t>
      </w:r>
    </w:p>
    <w:p w:rsidR="00F01FED" w:rsidRDefault="00F01FED" w:rsidP="00217548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участие на фолклорния танцов състав, фолклорната певческа група, групата за стари градски песни и групата за естрадни песни в Международния фестивал в Паралия Катерини, Гърция- 4 736 лв.</w:t>
      </w:r>
    </w:p>
    <w:p w:rsidR="003E5FA8" w:rsidRDefault="00F01FED" w:rsidP="003E5FA8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Разходи общо за библиотечна, културно- просветна и художествено-творческа дейност- 35 543 лв.</w:t>
      </w:r>
    </w:p>
    <w:p w:rsidR="003E5FA8" w:rsidRDefault="003E5FA8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През 2019 год. в библиотеката са регистрирани 438 потребители, от тях 241 в детския отдел. Посещенията са </w:t>
      </w:r>
    </w:p>
    <w:p w:rsidR="003E5FA8" w:rsidRDefault="003E5FA8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10 661, от тях в детския отдел-4 702. Раздадени са 22 502 библиотечни документи, от тях 10 433 в Детския отдел. Библиотеката разполага с 8 компютъра, 6 от които с места за свободен достъп. Проведени са 16 индивидуални обучения за работа с компютър.</w:t>
      </w:r>
    </w:p>
    <w:p w:rsidR="00E474C3" w:rsidRDefault="003E5FA8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Пред учениците от СУ „Св. Св. Кирил и Методий“</w:t>
      </w:r>
      <w:r w:rsidR="00CC4F60">
        <w:rPr>
          <w:sz w:val="36"/>
          <w:szCs w:val="36"/>
          <w:lang w:val="bg-BG"/>
        </w:rPr>
        <w:t xml:space="preserve"> бяха изнесени следните беседи по библиотечно- библиографски знания: 1. „Как да работим с критичната литература“, с учениците от VІ- те класове; 2.“Подредба на книгите в отдела</w:t>
      </w:r>
      <w:r w:rsidR="00E474C3">
        <w:rPr>
          <w:sz w:val="36"/>
          <w:szCs w:val="36"/>
          <w:lang w:val="bg-BG"/>
        </w:rPr>
        <w:t xml:space="preserve"> за възрастни. Справочен апарат“ – с VІІІ- те класове;</w:t>
      </w:r>
    </w:p>
    <w:p w:rsidR="00B0685E" w:rsidRDefault="00B0685E" w:rsidP="003E5FA8">
      <w:pPr>
        <w:spacing w:after="0"/>
        <w:rPr>
          <w:sz w:val="36"/>
          <w:szCs w:val="36"/>
          <w:lang w:val="bg-BG"/>
        </w:rPr>
      </w:pPr>
    </w:p>
    <w:p w:rsidR="00B0685E" w:rsidRDefault="00B0685E" w:rsidP="003E5FA8">
      <w:pPr>
        <w:spacing w:after="0"/>
        <w:rPr>
          <w:sz w:val="36"/>
          <w:szCs w:val="36"/>
          <w:lang w:val="bg-BG"/>
        </w:rPr>
      </w:pPr>
    </w:p>
    <w:p w:rsidR="00B0685E" w:rsidRDefault="00B0685E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                                           -5-</w:t>
      </w:r>
    </w:p>
    <w:p w:rsidR="00E474C3" w:rsidRDefault="00E474C3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3. „Раждане на книгата. Автор, заглавия, печатница“ с  ІV-те и V-те класове; 4. „Работа с речници и справочници“, с ІХ-те и Х-те класове и др.</w:t>
      </w:r>
    </w:p>
    <w:p w:rsidR="00E474C3" w:rsidRDefault="00E474C3" w:rsidP="003E5FA8">
      <w:pPr>
        <w:spacing w:after="0"/>
        <w:rPr>
          <w:sz w:val="36"/>
          <w:szCs w:val="36"/>
          <w:lang w:val="bg-BG"/>
        </w:rPr>
      </w:pPr>
    </w:p>
    <w:p w:rsidR="00896208" w:rsidRDefault="00E474C3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Културно- просветната дейност включваше различни по обем и характер изяви. Организирана бе тематична среща „Как да бъдем здрави всеки ден“. Присъстващите се запоз- наха с</w:t>
      </w:r>
      <w:r w:rsidR="00CC4F60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>правилата за здравословен живот- храна, движение, сън, спорт. Споделиха своето виждане за здравословен начин на живот, както и свои рецепти за напитки</w:t>
      </w:r>
      <w:r w:rsidR="006A60E0">
        <w:rPr>
          <w:sz w:val="36"/>
          <w:szCs w:val="36"/>
          <w:lang w:val="bg-BG"/>
        </w:rPr>
        <w:t xml:space="preserve"> и здра- вословни ястия.</w:t>
      </w:r>
      <w:r w:rsidR="00896208">
        <w:rPr>
          <w:sz w:val="36"/>
          <w:szCs w:val="36"/>
          <w:lang w:val="bg-BG"/>
        </w:rPr>
        <w:t xml:space="preserve"> На 11.01. с учениците от V-те класове се проведе читателска конференция „Познаваме ли творчест -вото на Йордан Радичков. На 30.01 с ІХ-те класове се про- веде тематична среща „Паисий Хилендарски и История славянобългарска“. Учениците се запознаха подробно с житието на Паисий и причините да напише „История сла- вянобългарска“.</w:t>
      </w:r>
    </w:p>
    <w:p w:rsidR="003E5FA8" w:rsidRDefault="006A60E0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През м. </w:t>
      </w:r>
      <w:r w:rsidR="00170972">
        <w:rPr>
          <w:sz w:val="36"/>
          <w:szCs w:val="36"/>
          <w:lang w:val="bg-BG"/>
        </w:rPr>
        <w:t>ф</w:t>
      </w:r>
      <w:r>
        <w:rPr>
          <w:sz w:val="36"/>
          <w:szCs w:val="36"/>
          <w:lang w:val="bg-BG"/>
        </w:rPr>
        <w:t>евруари се проведе тематична среща „Св. Валентин или Трифон Зарезан- изберете сами“.</w:t>
      </w:r>
    </w:p>
    <w:p w:rsidR="00B0685E" w:rsidRDefault="006A60E0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Изнесена бе презентация за историята и традициите на двата празника. Присъстващите имах възможност  да изгле- дат интересни клипове </w:t>
      </w:r>
      <w:r w:rsidR="00E468EC">
        <w:rPr>
          <w:sz w:val="36"/>
          <w:szCs w:val="36"/>
          <w:lang w:val="bg-BG"/>
        </w:rPr>
        <w:t>, както и да представят интересни факти по темата.</w:t>
      </w:r>
      <w:r w:rsidR="00896208">
        <w:rPr>
          <w:sz w:val="36"/>
          <w:szCs w:val="36"/>
          <w:lang w:val="bg-BG"/>
        </w:rPr>
        <w:t xml:space="preserve"> С учениците от V-те класове на 18.02 се проведе тематична среща „Помним те, Апостоле“</w:t>
      </w:r>
      <w:r w:rsidR="00EB33D8">
        <w:rPr>
          <w:sz w:val="36"/>
          <w:szCs w:val="36"/>
          <w:lang w:val="bg-BG"/>
        </w:rPr>
        <w:t xml:space="preserve">. Изнесена </w:t>
      </w:r>
    </w:p>
    <w:p w:rsidR="00B0685E" w:rsidRDefault="00B0685E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                                       -6-</w:t>
      </w:r>
    </w:p>
    <w:p w:rsidR="006A60E0" w:rsidRDefault="00EB33D8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бе презентация за живота и делото на </w:t>
      </w:r>
      <w:r w:rsidR="00170972">
        <w:rPr>
          <w:sz w:val="36"/>
          <w:szCs w:val="36"/>
          <w:lang w:val="bg-BG"/>
        </w:rPr>
        <w:t>В</w:t>
      </w:r>
      <w:r>
        <w:rPr>
          <w:sz w:val="36"/>
          <w:szCs w:val="36"/>
          <w:lang w:val="bg-BG"/>
        </w:rPr>
        <w:t xml:space="preserve">асил </w:t>
      </w:r>
      <w:r w:rsidR="00170972">
        <w:rPr>
          <w:sz w:val="36"/>
          <w:szCs w:val="36"/>
          <w:lang w:val="bg-BG"/>
        </w:rPr>
        <w:t>Л</w:t>
      </w:r>
      <w:r>
        <w:rPr>
          <w:sz w:val="36"/>
          <w:szCs w:val="36"/>
          <w:lang w:val="bg-BG"/>
        </w:rPr>
        <w:t>евски, а децата четоха откъси от негови писма, гледаха части от филми за Левски.</w:t>
      </w:r>
    </w:p>
    <w:p w:rsidR="00B02FBB" w:rsidRDefault="00E468EC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По случай 1 март- Деня на любителското художествено творчество , бе организиран празничен концерт, с участието на любителските колективи. Пред созополска публика беше представен музикално- поетичен спектакъл, с участието на Юри Тошмаков, който представи стиховете и</w:t>
      </w:r>
      <w:r w:rsidR="00D67496">
        <w:rPr>
          <w:sz w:val="36"/>
          <w:szCs w:val="36"/>
          <w:lang w:val="bg-BG"/>
        </w:rPr>
        <w:t xml:space="preserve"> свиреше на цигулка,</w:t>
      </w:r>
      <w:r w:rsidR="00170972">
        <w:rPr>
          <w:sz w:val="36"/>
          <w:szCs w:val="36"/>
          <w:lang w:val="bg-BG"/>
        </w:rPr>
        <w:t>а</w:t>
      </w:r>
      <w:r w:rsidR="00D67496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 xml:space="preserve"> Иво Гичев- </w:t>
      </w:r>
      <w:r w:rsidR="00D67496">
        <w:rPr>
          <w:sz w:val="36"/>
          <w:szCs w:val="36"/>
          <w:lang w:val="bg-BG"/>
        </w:rPr>
        <w:t xml:space="preserve">на </w:t>
      </w:r>
      <w:r>
        <w:rPr>
          <w:sz w:val="36"/>
          <w:szCs w:val="36"/>
          <w:lang w:val="bg-BG"/>
        </w:rPr>
        <w:t>пиано.</w:t>
      </w:r>
      <w:r w:rsidR="00EB33D8">
        <w:rPr>
          <w:sz w:val="36"/>
          <w:szCs w:val="36"/>
          <w:lang w:val="bg-BG"/>
        </w:rPr>
        <w:t xml:space="preserve"> На 11.03. с ІІ-те класове се проведе среща на тема „Вълшебният приказен свят на Братя Грим“.Децата разказваха приказки от Братя Грим, обсъж -даха поуките от тях, гледаха откъси от анимационни и игрални филми.</w:t>
      </w:r>
    </w:p>
    <w:p w:rsidR="00E468EC" w:rsidRDefault="00EB33D8" w:rsidP="003E5FA8">
      <w:pPr>
        <w:spacing w:after="0"/>
        <w:rPr>
          <w:sz w:val="36"/>
          <w:szCs w:val="36"/>
          <w:lang w:val="bg-BG"/>
        </w:rPr>
      </w:pPr>
      <w:r w:rsidRPr="00EB33D8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 xml:space="preserve">През </w:t>
      </w:r>
      <w:r w:rsidR="00170972">
        <w:rPr>
          <w:sz w:val="36"/>
          <w:szCs w:val="36"/>
          <w:lang w:val="bg-BG"/>
        </w:rPr>
        <w:t>С</w:t>
      </w:r>
      <w:r>
        <w:rPr>
          <w:sz w:val="36"/>
          <w:szCs w:val="36"/>
          <w:lang w:val="bg-BG"/>
        </w:rPr>
        <w:t>едмицата на дет</w:t>
      </w:r>
      <w:r w:rsidR="00B02FBB">
        <w:rPr>
          <w:sz w:val="36"/>
          <w:szCs w:val="36"/>
          <w:lang w:val="bg-BG"/>
        </w:rPr>
        <w:t>с</w:t>
      </w:r>
      <w:r>
        <w:rPr>
          <w:sz w:val="36"/>
          <w:szCs w:val="36"/>
          <w:lang w:val="bg-BG"/>
        </w:rPr>
        <w:t>ката книга и изкуства за деца бяха организирани следните мероприятия. На 15</w:t>
      </w:r>
      <w:r w:rsidR="00B02FBB">
        <w:rPr>
          <w:sz w:val="36"/>
          <w:szCs w:val="36"/>
          <w:lang w:val="bg-BG"/>
        </w:rPr>
        <w:t xml:space="preserve">.04. с учениците от ІІ-те класове бе организирана литературна вечер за творчеството на Алеко Константинов. Обсъждаха се фейлетоните „Разни хора, разни и деали“, „По изборите в Свищов“ и др. Гледаха откъс от филма „Бай Ганьо“, четоха и </w:t>
      </w:r>
    </w:p>
    <w:p w:rsidR="00B0685E" w:rsidRDefault="00B02FBB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обсъждаха откъси от книга</w:t>
      </w:r>
      <w:r w:rsidR="00170972">
        <w:rPr>
          <w:sz w:val="36"/>
          <w:szCs w:val="36"/>
          <w:lang w:val="bg-BG"/>
        </w:rPr>
        <w:t>та</w:t>
      </w:r>
      <w:r>
        <w:rPr>
          <w:sz w:val="36"/>
          <w:szCs w:val="36"/>
          <w:lang w:val="bg-BG"/>
        </w:rPr>
        <w:t xml:space="preserve">. „Книги, компютри, знания“ беше темата на срещата с учениците от ІІІ-те и ІV-те класове. Учениците се запознаха с историята на писмеността и книгата, с историята на компютъра и интернета.В състезанието „Компютър или книга“ участваха два отбора: </w:t>
      </w:r>
    </w:p>
    <w:p w:rsidR="00B0685E" w:rsidRDefault="00B0685E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                                            -7-</w:t>
      </w:r>
    </w:p>
    <w:p w:rsidR="00B02FBB" w:rsidRDefault="00B02FBB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защитници на книгата и защитници на компютъра</w:t>
      </w:r>
      <w:r w:rsidR="004E71A7">
        <w:rPr>
          <w:sz w:val="36"/>
          <w:szCs w:val="36"/>
          <w:lang w:val="bg-BG"/>
        </w:rPr>
        <w:t>. Но извода беше, че в днешно време и книгата и компютъра си имат своето място</w:t>
      </w:r>
      <w:r w:rsidR="001C4697">
        <w:rPr>
          <w:sz w:val="36"/>
          <w:szCs w:val="36"/>
          <w:lang w:val="bg-BG"/>
        </w:rPr>
        <w:t>. На 17.04. с учениците от І-те класове се проведе литературно утро „Приказният свят на Ангел Каралийчев“. След изнесената презентация за живота и творчеството на Ангел Каралийчев, децата четоха и обсъждаха негови приказки. С учениците от V-те и VІ-те класове се проведе тематична вечер „ В чудния свят на музиката. Представени бяха различни музикални стилове –</w:t>
      </w:r>
    </w:p>
    <w:p w:rsidR="001C4697" w:rsidRDefault="00CB646C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рок, джаз, класическа, диско и др. На 19.04. с учениците от ІІ-те класове се проведе читателска конференция „С творчеството на Джани Родари. Об</w:t>
      </w:r>
      <w:r w:rsidR="00F40E83">
        <w:rPr>
          <w:sz w:val="36"/>
          <w:szCs w:val="36"/>
          <w:lang w:val="bg-BG"/>
        </w:rPr>
        <w:t>съ</w:t>
      </w:r>
      <w:r>
        <w:rPr>
          <w:sz w:val="36"/>
          <w:szCs w:val="36"/>
          <w:lang w:val="bg-BG"/>
        </w:rPr>
        <w:t>ждани бяха приказките</w:t>
      </w:r>
    </w:p>
    <w:p w:rsidR="00CB646C" w:rsidRDefault="00CB646C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„Цар Мидас“, „Бърканица в приказките“, романа „Прик- люченията на Лукчо“, стихотворението „Продавач на надежда“ и др.</w:t>
      </w:r>
    </w:p>
    <w:p w:rsidR="00D67496" w:rsidRDefault="00D67496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По случай 24 май- Ден на славянската писменост и на българската просвета и култура бе организиран празничен концерт, с участието на школите и съставите от читалището.</w:t>
      </w:r>
    </w:p>
    <w:p w:rsidR="00D67496" w:rsidRDefault="00CB646C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</w:t>
      </w:r>
      <w:r w:rsidR="00D67496">
        <w:rPr>
          <w:sz w:val="36"/>
          <w:szCs w:val="36"/>
          <w:lang w:val="bg-BG"/>
        </w:rPr>
        <w:t>На 1 юни, по случай Деня на детето бе организиран детски празник, с участието на детските школи и</w:t>
      </w:r>
      <w:r>
        <w:rPr>
          <w:sz w:val="36"/>
          <w:szCs w:val="36"/>
          <w:lang w:val="bg-BG"/>
        </w:rPr>
        <w:t xml:space="preserve"> състави от Созопол и общината.</w:t>
      </w:r>
    </w:p>
    <w:p w:rsidR="00B0685E" w:rsidRDefault="00D67496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На 17 и 18 юни Народно читалище „Отец Паисий-1896“ организира Национален фестивал на старата градска песен </w:t>
      </w:r>
    </w:p>
    <w:p w:rsidR="00B0685E" w:rsidRDefault="00B0685E" w:rsidP="003E5FA8">
      <w:pPr>
        <w:spacing w:after="0"/>
        <w:rPr>
          <w:sz w:val="36"/>
          <w:szCs w:val="36"/>
          <w:lang w:val="bg-BG"/>
        </w:rPr>
      </w:pPr>
    </w:p>
    <w:p w:rsidR="00B0685E" w:rsidRDefault="00B0685E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                                             -8-</w:t>
      </w:r>
    </w:p>
    <w:p w:rsidR="00D67496" w:rsidRDefault="00D67496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„Красив роман е любовта“. Участваха групи от цялата стра -на, а тези дни се превърнаха в празнични за гр. Созопол.</w:t>
      </w:r>
    </w:p>
    <w:p w:rsidR="00D67496" w:rsidRDefault="00D67496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Читалището организира още един фестивал от 22 до 26 юни-</w:t>
      </w:r>
    </w:p>
    <w:p w:rsidR="00D67496" w:rsidRDefault="00D67496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Международен детски фестивал „Созополска панорама“</w:t>
      </w:r>
      <w:r w:rsidR="00AD5E8A">
        <w:rPr>
          <w:sz w:val="36"/>
          <w:szCs w:val="36"/>
          <w:lang w:val="bg-BG"/>
        </w:rPr>
        <w:t>. Фестивалът се провежда в 5 дни под егидата на Кмета на Община Созопол. Участниците са над 1 500.</w:t>
      </w:r>
    </w:p>
    <w:p w:rsidR="00AD5E8A" w:rsidRDefault="00AD5E8A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Пред жителите и гостите на гр. Созопол, през м. </w:t>
      </w:r>
      <w:r w:rsidR="00A65D98">
        <w:rPr>
          <w:sz w:val="36"/>
          <w:szCs w:val="36"/>
          <w:lang w:val="bg-BG"/>
        </w:rPr>
        <w:t>ю</w:t>
      </w:r>
      <w:r>
        <w:rPr>
          <w:sz w:val="36"/>
          <w:szCs w:val="36"/>
          <w:lang w:val="bg-BG"/>
        </w:rPr>
        <w:t>ли бе представена книгата на Продрум Димов „Мигове с Евтим Евтимов“. Авторът разказа за своите срещи и работа с Евтим Евтимов и за причините да напише тази книга.</w:t>
      </w:r>
    </w:p>
    <w:p w:rsidR="00AD5E8A" w:rsidRDefault="00AD5E8A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През летния сезон читалището бе домакин на много фести- вали: „Франкофонски фестивал“, „Радост на брега“, „Хармо- ния и сила“, „Музите“, фестивал на МОНТФИЗ,</w:t>
      </w:r>
      <w:r w:rsidR="0080610C">
        <w:rPr>
          <w:sz w:val="36"/>
          <w:szCs w:val="36"/>
          <w:lang w:val="bg-BG"/>
        </w:rPr>
        <w:t xml:space="preserve"> </w:t>
      </w:r>
      <w:r w:rsidR="00BB7E3F">
        <w:rPr>
          <w:sz w:val="36"/>
          <w:szCs w:val="36"/>
          <w:lang w:val="bg-BG"/>
        </w:rPr>
        <w:t>„Лятна ака –демия на изкуствата“, „Празници на изкуствата „Аполония“ и др.</w:t>
      </w:r>
    </w:p>
    <w:p w:rsidR="00F40E83" w:rsidRDefault="00F40E83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</w:t>
      </w:r>
      <w:r w:rsidR="003C2EF6">
        <w:rPr>
          <w:sz w:val="36"/>
          <w:szCs w:val="36"/>
          <w:lang w:val="bg-BG"/>
        </w:rPr>
        <w:t xml:space="preserve">По случай 1 </w:t>
      </w:r>
      <w:r w:rsidR="00AA2C4D">
        <w:rPr>
          <w:sz w:val="36"/>
          <w:szCs w:val="36"/>
          <w:lang w:val="bg-BG"/>
        </w:rPr>
        <w:t xml:space="preserve">ноември </w:t>
      </w:r>
      <w:r w:rsidR="003C2EF6">
        <w:rPr>
          <w:sz w:val="36"/>
          <w:szCs w:val="36"/>
          <w:lang w:val="bg-BG"/>
        </w:rPr>
        <w:t>- Ден на народните будители, с учениците от V-те, VІ-те и VІІ-те класове се проведе тема -тична вечер „Будители на българския род“. Изнесена бе презентация по темата, а учениците рецитираха стихове за тях.</w:t>
      </w:r>
    </w:p>
    <w:p w:rsidR="00B0685E" w:rsidRDefault="003C2EF6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По случай </w:t>
      </w:r>
      <w:r w:rsidR="00AA2C4D">
        <w:rPr>
          <w:sz w:val="36"/>
          <w:szCs w:val="36"/>
          <w:lang w:val="bg-BG"/>
        </w:rPr>
        <w:t xml:space="preserve">1 декември – Международния ден за борба със СПИН с ХІ-те и Х-те класове се проведе тематична вечер „Как да се предпазим от СПИН“. Учениците се запознаха с исто- рията на болестта СПИН, какво представлява ХИВ вируса, </w:t>
      </w:r>
    </w:p>
    <w:p w:rsidR="00B0685E" w:rsidRDefault="00B0685E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                                                -9-</w:t>
      </w:r>
    </w:p>
    <w:p w:rsidR="00AA2C4D" w:rsidRDefault="00AA2C4D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какво е СПИН, как се предава заболяването и как да се предпазим.</w:t>
      </w:r>
    </w:p>
    <w:p w:rsidR="00BB7E3F" w:rsidRDefault="00BB7E3F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По случай Деня на Св. Николай Чудотворец на 5 декември бе организиран празничен концерт. Участваха фолклорен танцов състав</w:t>
      </w:r>
      <w:r w:rsidR="0092424F">
        <w:rPr>
          <w:sz w:val="36"/>
          <w:szCs w:val="36"/>
          <w:lang w:val="bg-BG"/>
        </w:rPr>
        <w:t>, фолклорна певческа група, група за стари градски песни, група за македонски песни и група за естрад- ни песни при читалище „Отец Паисий-1896“, певческа група при пенсионерски клуб „Чайка“, певческа група при българо-гръцко дружество и група за патриотечни песни при клуб „Българка“ и Съюза на офицерите и сержантите от резерва и запаса.</w:t>
      </w:r>
    </w:p>
    <w:p w:rsidR="00AA2C4D" w:rsidRDefault="00AA2C4D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Читателска конференция на тема „Петя Дубарова – най-младата сред големите творци се проведе на 9. 12. </w:t>
      </w:r>
      <w:r w:rsidR="00EB625C">
        <w:rPr>
          <w:sz w:val="36"/>
          <w:szCs w:val="36"/>
          <w:lang w:val="bg-BG"/>
        </w:rPr>
        <w:t xml:space="preserve">С ХІ-те и </w:t>
      </w:r>
    </w:p>
    <w:p w:rsidR="00EB625C" w:rsidRDefault="00EB625C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ХІІ-те класове. Изнесена бе презентация за живота и краткия творчески път на Петя Дубарова</w:t>
      </w:r>
      <w:r w:rsidR="00514A19">
        <w:rPr>
          <w:sz w:val="36"/>
          <w:szCs w:val="36"/>
          <w:lang w:val="bg-BG"/>
        </w:rPr>
        <w:t>. Учениците гледаха откъс от филма „Трампа“ с участието на Петя Дубарова.</w:t>
      </w:r>
    </w:p>
    <w:p w:rsidR="0092424F" w:rsidRDefault="0092424F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На 17 декември бе организиран коледен концерт, с участието на детските школи и състави от читалището.</w:t>
      </w:r>
    </w:p>
    <w:p w:rsidR="0092424F" w:rsidRDefault="0092424F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Успешен бе и учебно-творческия сезон 2018/2019 год.</w:t>
      </w:r>
    </w:p>
    <w:p w:rsidR="0092424F" w:rsidRDefault="0092424F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През изминалата година </w:t>
      </w:r>
      <w:r w:rsidR="00D02765">
        <w:rPr>
          <w:sz w:val="36"/>
          <w:szCs w:val="36"/>
          <w:lang w:val="bg-BG"/>
        </w:rPr>
        <w:t>бяха организирани следните клубни форми и състави:</w:t>
      </w:r>
    </w:p>
    <w:p w:rsidR="00D02765" w:rsidRDefault="00D02765" w:rsidP="003E5FA8">
      <w:pPr>
        <w:spacing w:after="0"/>
        <w:rPr>
          <w:sz w:val="36"/>
          <w:szCs w:val="36"/>
          <w:lang w:val="bg-BG"/>
        </w:rPr>
      </w:pPr>
    </w:p>
    <w:p w:rsidR="00D02765" w:rsidRDefault="00D02765" w:rsidP="003E5FA8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за деца</w:t>
      </w:r>
    </w:p>
    <w:p w:rsidR="00217548" w:rsidRDefault="00D02765" w:rsidP="00217548">
      <w:pPr>
        <w:pStyle w:val="ListParagraph"/>
        <w:numPr>
          <w:ilvl w:val="0"/>
          <w:numId w:val="4"/>
        </w:numPr>
        <w:spacing w:after="0"/>
        <w:rPr>
          <w:sz w:val="36"/>
          <w:szCs w:val="36"/>
          <w:lang w:val="bg-BG"/>
        </w:rPr>
      </w:pPr>
      <w:r w:rsidRPr="00D02765">
        <w:rPr>
          <w:sz w:val="36"/>
          <w:szCs w:val="36"/>
          <w:lang w:val="bg-BG"/>
        </w:rPr>
        <w:t>Детски танцов състав –</w:t>
      </w:r>
      <w:r>
        <w:rPr>
          <w:sz w:val="36"/>
          <w:szCs w:val="36"/>
          <w:lang w:val="bg-BG"/>
        </w:rPr>
        <w:t xml:space="preserve"> р-л Димитър Тонев</w:t>
      </w:r>
    </w:p>
    <w:p w:rsidR="00B0685E" w:rsidRPr="00B0685E" w:rsidRDefault="00B0685E" w:rsidP="00B0685E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                                               -10-</w:t>
      </w:r>
    </w:p>
    <w:p w:rsidR="00D02765" w:rsidRDefault="00D02765" w:rsidP="00217548">
      <w:pPr>
        <w:pStyle w:val="ListParagraph"/>
        <w:numPr>
          <w:ilvl w:val="0"/>
          <w:numId w:val="4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Детска вокална група- р-л Бояна Кръстева</w:t>
      </w:r>
    </w:p>
    <w:p w:rsidR="00D02765" w:rsidRDefault="00D02765" w:rsidP="00217548">
      <w:pPr>
        <w:pStyle w:val="ListParagraph"/>
        <w:numPr>
          <w:ilvl w:val="0"/>
          <w:numId w:val="4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Школа по изобразително изкуство- препод.  А. Недин</w:t>
      </w:r>
    </w:p>
    <w:p w:rsidR="00D02765" w:rsidRDefault="00D02765" w:rsidP="00217548">
      <w:pPr>
        <w:pStyle w:val="ListParagraph"/>
        <w:numPr>
          <w:ilvl w:val="0"/>
          <w:numId w:val="4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Музикална школа-клас„Пиано“-препод. Бояна Кръстева</w:t>
      </w:r>
    </w:p>
    <w:p w:rsidR="00D02765" w:rsidRDefault="00D02765" w:rsidP="00217548">
      <w:pPr>
        <w:pStyle w:val="ListParagraph"/>
        <w:numPr>
          <w:ilvl w:val="0"/>
          <w:numId w:val="4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Школа по гимнастика- р-л Александра Батоева</w:t>
      </w:r>
    </w:p>
    <w:p w:rsidR="00D02765" w:rsidRDefault="006118EF" w:rsidP="00217548">
      <w:pPr>
        <w:pStyle w:val="ListParagraph"/>
        <w:numPr>
          <w:ilvl w:val="0"/>
          <w:numId w:val="4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Школа по акробатика- р-л Цанка Карафизова</w:t>
      </w:r>
    </w:p>
    <w:p w:rsidR="006118EF" w:rsidRDefault="006118EF" w:rsidP="006118EF">
      <w:pPr>
        <w:spacing w:after="0"/>
        <w:rPr>
          <w:sz w:val="36"/>
          <w:szCs w:val="36"/>
          <w:lang w:val="bg-BG"/>
        </w:rPr>
      </w:pPr>
    </w:p>
    <w:p w:rsidR="006118EF" w:rsidRDefault="006118EF" w:rsidP="006118EF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за възрастни</w:t>
      </w:r>
    </w:p>
    <w:p w:rsidR="006118EF" w:rsidRDefault="006118EF" w:rsidP="006118EF">
      <w:pPr>
        <w:pStyle w:val="ListParagraph"/>
        <w:numPr>
          <w:ilvl w:val="0"/>
          <w:numId w:val="5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Фолклорен танцов състав- р-л Димитър Тонев</w:t>
      </w:r>
    </w:p>
    <w:p w:rsidR="006118EF" w:rsidRDefault="006118EF" w:rsidP="006118EF">
      <w:pPr>
        <w:pStyle w:val="ListParagraph"/>
        <w:numPr>
          <w:ilvl w:val="0"/>
          <w:numId w:val="5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Фолклорна певческа група- р-л Ангел Иванов</w:t>
      </w:r>
    </w:p>
    <w:p w:rsidR="006118EF" w:rsidRDefault="006118EF" w:rsidP="006118EF">
      <w:pPr>
        <w:pStyle w:val="ListParagraph"/>
        <w:numPr>
          <w:ilvl w:val="0"/>
          <w:numId w:val="5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Група за стари градски песни- р-л Николай Стоянов</w:t>
      </w:r>
    </w:p>
    <w:p w:rsidR="006118EF" w:rsidRDefault="006118EF" w:rsidP="006118EF">
      <w:pPr>
        <w:pStyle w:val="ListParagraph"/>
        <w:numPr>
          <w:ilvl w:val="0"/>
          <w:numId w:val="5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Група за македонски песни- р-л Ангел Иванов</w:t>
      </w:r>
    </w:p>
    <w:p w:rsidR="006118EF" w:rsidRDefault="006118EF" w:rsidP="006118EF">
      <w:pPr>
        <w:pStyle w:val="ListParagraph"/>
        <w:numPr>
          <w:ilvl w:val="0"/>
          <w:numId w:val="5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Група за естрадни песни- р-л Николай Стоянов</w:t>
      </w:r>
    </w:p>
    <w:p w:rsidR="006118EF" w:rsidRDefault="006118EF" w:rsidP="006118EF">
      <w:pPr>
        <w:pStyle w:val="ListParagraph"/>
        <w:numPr>
          <w:ilvl w:val="0"/>
          <w:numId w:val="5"/>
        </w:num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Курс за народни танци- р-л Калинка Маринова</w:t>
      </w:r>
    </w:p>
    <w:p w:rsidR="006118EF" w:rsidRDefault="006118EF" w:rsidP="006118EF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Всички състави и школи участваха във всички концерти през годината организирани от читалището.</w:t>
      </w:r>
    </w:p>
    <w:p w:rsidR="006118EF" w:rsidRDefault="006118EF" w:rsidP="006118EF">
      <w:pPr>
        <w:spacing w:after="0"/>
        <w:rPr>
          <w:sz w:val="36"/>
          <w:szCs w:val="36"/>
          <w:lang w:val="bg-BG"/>
        </w:rPr>
      </w:pPr>
    </w:p>
    <w:p w:rsidR="006118EF" w:rsidRDefault="006118EF" w:rsidP="006118EF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Фолклорния танцов състав, фолклорната певческа група, групата за стари градски песни, групата за естрадни песни и групата за македонски песни участваха в Международния фестивал в Паралия Катерини, Гърция, където представиха достойно читалището и града ни и станаха лауреати на фестивала</w:t>
      </w:r>
      <w:r w:rsidR="0086346C">
        <w:rPr>
          <w:sz w:val="36"/>
          <w:szCs w:val="36"/>
          <w:lang w:val="bg-BG"/>
        </w:rPr>
        <w:t>.</w:t>
      </w:r>
    </w:p>
    <w:p w:rsidR="00B0685E" w:rsidRDefault="0086346C" w:rsidP="006118EF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Със своите цели, дейност и работа читалище „Отец Паисий-1896“ </w:t>
      </w:r>
      <w:r w:rsidR="00D37676">
        <w:rPr>
          <w:sz w:val="36"/>
          <w:szCs w:val="36"/>
          <w:lang w:val="bg-BG"/>
        </w:rPr>
        <w:t xml:space="preserve">за пореден път доказа, че е основен обединителен </w:t>
      </w:r>
    </w:p>
    <w:p w:rsidR="00B0685E" w:rsidRDefault="00B0685E" w:rsidP="006118EF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                                               </w:t>
      </w:r>
      <w:bookmarkStart w:id="0" w:name="_GoBack"/>
      <w:bookmarkEnd w:id="0"/>
      <w:r>
        <w:rPr>
          <w:sz w:val="36"/>
          <w:szCs w:val="36"/>
          <w:lang w:val="bg-BG"/>
        </w:rPr>
        <w:t xml:space="preserve">  -11-</w:t>
      </w:r>
    </w:p>
    <w:p w:rsidR="0086346C" w:rsidRPr="006118EF" w:rsidRDefault="00D37676" w:rsidP="006118EF">
      <w:pPr>
        <w:spacing w:after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духовен център в града. Да си пожелаем през 2020 година здраве, разширяване на дейността и професионализъм в работата.</w:t>
      </w:r>
    </w:p>
    <w:sectPr w:rsidR="0086346C" w:rsidRPr="006118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B01"/>
    <w:multiLevelType w:val="hybridMultilevel"/>
    <w:tmpl w:val="E294D1F6"/>
    <w:lvl w:ilvl="0" w:tplc="62328D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7C00FD8"/>
    <w:multiLevelType w:val="hybridMultilevel"/>
    <w:tmpl w:val="5F4096E8"/>
    <w:lvl w:ilvl="0" w:tplc="DBC25F2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FD17926"/>
    <w:multiLevelType w:val="hybridMultilevel"/>
    <w:tmpl w:val="93B27D24"/>
    <w:lvl w:ilvl="0" w:tplc="7264EDFC">
      <w:numFmt w:val="bullet"/>
      <w:lvlText w:val="-"/>
      <w:lvlJc w:val="left"/>
      <w:pPr>
        <w:ind w:left="4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">
    <w:nsid w:val="1589633B"/>
    <w:multiLevelType w:val="hybridMultilevel"/>
    <w:tmpl w:val="9A8A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82B26"/>
    <w:multiLevelType w:val="hybridMultilevel"/>
    <w:tmpl w:val="D6BC973A"/>
    <w:lvl w:ilvl="0" w:tplc="856E6E8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EA0570"/>
    <w:multiLevelType w:val="hybridMultilevel"/>
    <w:tmpl w:val="96DCE164"/>
    <w:lvl w:ilvl="0" w:tplc="4CD4E21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75"/>
    <w:rsid w:val="00080267"/>
    <w:rsid w:val="00170972"/>
    <w:rsid w:val="001A6834"/>
    <w:rsid w:val="001C4697"/>
    <w:rsid w:val="00217548"/>
    <w:rsid w:val="003769EC"/>
    <w:rsid w:val="00394495"/>
    <w:rsid w:val="003A141D"/>
    <w:rsid w:val="003C2EF6"/>
    <w:rsid w:val="003E5FA8"/>
    <w:rsid w:val="00475A81"/>
    <w:rsid w:val="004E71A7"/>
    <w:rsid w:val="00514A19"/>
    <w:rsid w:val="005A0CBA"/>
    <w:rsid w:val="006118EF"/>
    <w:rsid w:val="00663704"/>
    <w:rsid w:val="006A60E0"/>
    <w:rsid w:val="0080610C"/>
    <w:rsid w:val="0086346C"/>
    <w:rsid w:val="00896208"/>
    <w:rsid w:val="008C564B"/>
    <w:rsid w:val="0092424F"/>
    <w:rsid w:val="00940691"/>
    <w:rsid w:val="00A65D98"/>
    <w:rsid w:val="00AA2C4D"/>
    <w:rsid w:val="00AD5E8A"/>
    <w:rsid w:val="00B02FBB"/>
    <w:rsid w:val="00B0685E"/>
    <w:rsid w:val="00B43675"/>
    <w:rsid w:val="00BB7E3F"/>
    <w:rsid w:val="00C414CB"/>
    <w:rsid w:val="00CB646C"/>
    <w:rsid w:val="00CC191D"/>
    <w:rsid w:val="00CC4F60"/>
    <w:rsid w:val="00CD3C69"/>
    <w:rsid w:val="00D02765"/>
    <w:rsid w:val="00D37676"/>
    <w:rsid w:val="00D67496"/>
    <w:rsid w:val="00D76F5C"/>
    <w:rsid w:val="00DF581F"/>
    <w:rsid w:val="00E468EC"/>
    <w:rsid w:val="00E474C3"/>
    <w:rsid w:val="00EB33D8"/>
    <w:rsid w:val="00EB625C"/>
    <w:rsid w:val="00F01FED"/>
    <w:rsid w:val="00F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2020-04-16T09:16:00Z</dcterms:created>
  <dcterms:modified xsi:type="dcterms:W3CDTF">2020-04-16T09:16:00Z</dcterms:modified>
</cp:coreProperties>
</file>